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C4935" w14:textId="7DDEBCDA" w:rsidR="00DD1082" w:rsidRDefault="00DD1082" w:rsidP="00945C1A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5C1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Банковские реквизиты р/с и размер расходов по изготовлению копий документов</w:t>
      </w:r>
    </w:p>
    <w:p w14:paraId="341F0820" w14:textId="6DD6A61F" w:rsidR="001A71DF" w:rsidRDefault="005E1291" w:rsidP="005E1291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Размер расходов по изготовлению копии 1 страницы документа (формат А4) составляет </w:t>
      </w:r>
      <w:r w:rsidR="001A71DF" w:rsidRPr="001A71D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9,60 руб.</w:t>
      </w:r>
      <w:r w:rsidR="00E4125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,</w:t>
      </w:r>
      <w:r w:rsidR="001A71DF" w:rsidRPr="001A71D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в том числе НДС 22%</w:t>
      </w:r>
      <w:r w:rsidR="00E4125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-</w:t>
      </w:r>
      <w:r w:rsidR="001A71DF" w:rsidRPr="001A71D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1,73 руб.</w:t>
      </w:r>
    </w:p>
    <w:p w14:paraId="54CE82D3" w14:textId="48CB2389" w:rsidR="007B7AA6" w:rsidRPr="007B7AA6" w:rsidRDefault="007B7AA6" w:rsidP="005E1291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7AA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Оплата расходов по изготовлению копий документов производится по следующим банковским реквизитам:</w:t>
      </w:r>
    </w:p>
    <w:p w14:paraId="64FFFBD1" w14:textId="1C12C6E5" w:rsidR="005E1291" w:rsidRPr="005E1291" w:rsidRDefault="005E1291" w:rsidP="00945C1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ОАО "</w:t>
      </w:r>
      <w:r w:rsidR="00140392" w:rsidRP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ТКФ "Ясная Поляна</w:t>
      </w: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"</w:t>
      </w:r>
    </w:p>
    <w:p w14:paraId="4CC35B99" w14:textId="1DA3753D" w:rsidR="005E1291" w:rsidRPr="005E1291" w:rsidRDefault="005E1291" w:rsidP="00DD108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ОГРН </w:t>
      </w:r>
      <w:r w:rsidR="00140392" w:rsidRP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1027100593530</w:t>
      </w:r>
    </w:p>
    <w:p w14:paraId="5216D51F" w14:textId="0B1CEE9B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ИНН </w:t>
      </w:r>
      <w:r w:rsidR="00140392" w:rsidRP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7104002125</w:t>
      </w:r>
    </w:p>
    <w:p w14:paraId="50FADFB0" w14:textId="27F242A4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КПП </w:t>
      </w:r>
      <w:r w:rsidR="00140392" w:rsidRPr="002171F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710401001</w:t>
      </w:r>
    </w:p>
    <w:p w14:paraId="7922FCF3" w14:textId="3272E146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Расчетный счет: </w:t>
      </w:r>
      <w:r w:rsidR="00140392" w:rsidRP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40702810900100300206</w:t>
      </w:r>
      <w:r w:rsid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в АО «</w:t>
      </w:r>
      <w:proofErr w:type="spellStart"/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Гута-Банк</w:t>
      </w:r>
      <w:proofErr w:type="spellEnd"/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»</w:t>
      </w:r>
    </w:p>
    <w:p w14:paraId="4E4EFE0C" w14:textId="77777777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БИК 044525911</w:t>
      </w:r>
    </w:p>
    <w:p w14:paraId="6AC3968A" w14:textId="7C390A13" w:rsidR="00DD1082" w:rsidRPr="00E06B58" w:rsidRDefault="00140392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Корреспондентский счет банка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:</w:t>
      </w:r>
      <w:r w:rsidRP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30101810</w:t>
      </w:r>
      <w:bookmarkStart w:id="0" w:name="_GoBack"/>
      <w:bookmarkEnd w:id="0"/>
      <w:r w:rsidRPr="0014039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645250000911</w:t>
      </w:r>
    </w:p>
    <w:sectPr w:rsidR="00DD1082" w:rsidRPr="00E06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FA"/>
    <w:rsid w:val="00140392"/>
    <w:rsid w:val="001A71DF"/>
    <w:rsid w:val="002171F8"/>
    <w:rsid w:val="00450BE2"/>
    <w:rsid w:val="005E1291"/>
    <w:rsid w:val="006A6D43"/>
    <w:rsid w:val="007B7AA6"/>
    <w:rsid w:val="00945C1A"/>
    <w:rsid w:val="00A473FA"/>
    <w:rsid w:val="00A922E7"/>
    <w:rsid w:val="00B611AC"/>
    <w:rsid w:val="00B80274"/>
    <w:rsid w:val="00DD1082"/>
    <w:rsid w:val="00E06B58"/>
    <w:rsid w:val="00E4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9118E"/>
  <w15:chartTrackingRefBased/>
  <w15:docId w15:val="{390BA0D5-D0ED-4C57-A514-EE0253FB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12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2920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Прыгунова Ирина Анатольевна</dc:creator>
  <cp:keywords/>
  <dc:description/>
  <cp:lastModifiedBy>Прыгунова Ирина Анатольевна</cp:lastModifiedBy>
  <cp:revision>6</cp:revision>
  <dcterms:created xsi:type="dcterms:W3CDTF">2026-10-06T09:20:00Z</dcterms:created>
  <dcterms:modified xsi:type="dcterms:W3CDTF">2026-10-06T12:57:00Z</dcterms:modified>
</cp:coreProperties>
</file>